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FD869">
      <w:pPr>
        <w:pStyle w:val="2"/>
        <w:spacing w:line="360" w:lineRule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附件2</w:t>
      </w:r>
      <w:bookmarkStart w:id="0" w:name="_GoBack"/>
      <w:bookmarkEnd w:id="0"/>
    </w:p>
    <w:p w14:paraId="36C8A892">
      <w:pPr>
        <w:jc w:val="center"/>
        <w:rPr>
          <w:rFonts w:hint="eastAsia" w:ascii="Times New Roman" w:hAnsi="Times New Roman" w:eastAsia="仿宋_GB2312" w:cs="仿宋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0"/>
          <w:sz w:val="32"/>
          <w:szCs w:val="32"/>
          <w:lang w:val="en-US" w:eastAsia="zh-CN" w:bidi="ar-SA"/>
        </w:rPr>
        <w:t>2026（第三届）产教融合发展大会议程安排（拟）</w:t>
      </w:r>
    </w:p>
    <w:tbl>
      <w:tblPr>
        <w:tblStyle w:val="6"/>
        <w:tblpPr w:leftFromText="180" w:rightFromText="180" w:vertAnchor="text" w:horzAnchor="page" w:tblpX="1154" w:tblpY="328"/>
        <w:tblOverlap w:val="never"/>
        <w:tblW w:w="592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0"/>
        <w:gridCol w:w="1712"/>
        <w:gridCol w:w="6377"/>
      </w:tblGrid>
      <w:tr w14:paraId="3AA52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839" w:type="dxa"/>
            <w:gridSpan w:val="3"/>
          </w:tcPr>
          <w:p w14:paraId="3DBC143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240" w:lineRule="auto"/>
              <w:ind w:left="4449"/>
              <w:textAlignment w:val="auto"/>
              <w:rPr>
                <w:rFonts w:hint="default" w:ascii="仿宋" w:hAnsi="仿宋" w:eastAsia="仿宋" w:cs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华文楷体"/>
                <w:b/>
                <w:bCs/>
                <w:spacing w:val="5"/>
                <w:sz w:val="28"/>
                <w:szCs w:val="28"/>
                <w:lang w:val="en-US" w:eastAsia="zh-CN"/>
              </w:rPr>
              <w:t>9月20日</w:t>
            </w:r>
          </w:p>
        </w:tc>
      </w:tr>
      <w:tr w14:paraId="2F722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58" w:type="dxa"/>
          </w:tcPr>
          <w:p w14:paraId="2A192AF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jc w:val="center"/>
              <w:textAlignment w:val="auto"/>
              <w:rPr>
                <w:rFonts w:hint="eastAsia" w:ascii="仿宋" w:hAnsi="仿宋" w:eastAsia="仿宋" w:cs="华文楷体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"/>
                <w:sz w:val="28"/>
                <w:szCs w:val="28"/>
              </w:rPr>
              <w:t>14:00-21:00</w:t>
            </w:r>
          </w:p>
        </w:tc>
        <w:tc>
          <w:tcPr>
            <w:tcW w:w="8081" w:type="dxa"/>
            <w:gridSpan w:val="2"/>
          </w:tcPr>
          <w:p w14:paraId="4116A98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ind w:firstLine="282" w:firstLineChars="100"/>
              <w:jc w:val="left"/>
              <w:textAlignment w:val="auto"/>
              <w:rPr>
                <w:rFonts w:hint="eastAsia" w:ascii="仿宋" w:hAnsi="仿宋" w:eastAsia="仿宋" w:cs="华文楷体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"/>
                <w:sz w:val="28"/>
                <w:szCs w:val="28"/>
                <w:lang w:val="en-US" w:eastAsia="zh-CN"/>
              </w:rPr>
              <w:t>会议报到、资料领取</w:t>
            </w:r>
          </w:p>
        </w:tc>
      </w:tr>
      <w:tr w14:paraId="616DC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58" w:type="dxa"/>
          </w:tcPr>
          <w:p w14:paraId="34E713B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jc w:val="center"/>
              <w:textAlignment w:val="auto"/>
              <w:rPr>
                <w:rFonts w:hint="eastAsia" w:ascii="仿宋" w:hAnsi="仿宋" w:eastAsia="仿宋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"/>
                <w:sz w:val="28"/>
                <w:szCs w:val="28"/>
                <w:lang w:val="en-US" w:eastAsia="zh-CN"/>
              </w:rPr>
              <w:t>19:00-20:00</w:t>
            </w:r>
          </w:p>
        </w:tc>
        <w:tc>
          <w:tcPr>
            <w:tcW w:w="8081" w:type="dxa"/>
            <w:gridSpan w:val="2"/>
          </w:tcPr>
          <w:p w14:paraId="675EAF7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ind w:left="204"/>
              <w:textAlignment w:val="auto"/>
              <w:rPr>
                <w:rFonts w:hint="eastAsia" w:ascii="仿宋" w:hAnsi="仿宋" w:eastAsia="仿宋" w:cs="宋体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1"/>
                <w:sz w:val="28"/>
                <w:szCs w:val="28"/>
                <w:lang w:val="en-US" w:eastAsia="zh-CN"/>
              </w:rPr>
              <w:t>产教融合专业委员会工作会议（闭门会议）</w:t>
            </w:r>
          </w:p>
        </w:tc>
      </w:tr>
      <w:tr w14:paraId="797C5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839" w:type="dxa"/>
            <w:gridSpan w:val="3"/>
          </w:tcPr>
          <w:p w14:paraId="24190E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jc w:val="center"/>
              <w:textAlignment w:val="auto"/>
              <w:rPr>
                <w:rFonts w:ascii="仿宋" w:hAnsi="仿宋" w:eastAsia="仿宋" w:cs="华文楷体"/>
                <w:b/>
                <w:bCs/>
                <w:spacing w:val="5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华文楷体"/>
                <w:b/>
                <w:bCs/>
                <w:spacing w:val="5"/>
                <w:sz w:val="28"/>
                <w:szCs w:val="28"/>
                <w:lang w:val="en-US" w:eastAsia="zh-CN"/>
              </w:rPr>
              <w:t xml:space="preserve">9月21日上午 </w:t>
            </w:r>
            <w:r>
              <w:rPr>
                <w:rFonts w:hint="eastAsia" w:ascii="仿宋" w:hAnsi="仿宋" w:eastAsia="仿宋" w:cs="华文楷体"/>
                <w:b/>
                <w:bCs/>
                <w:spacing w:val="-5"/>
                <w:sz w:val="28"/>
                <w:szCs w:val="28"/>
                <w:lang w:val="en-US" w:eastAsia="zh-CN"/>
              </w:rPr>
              <w:t>大会开幕式</w:t>
            </w:r>
          </w:p>
        </w:tc>
      </w:tr>
      <w:tr w14:paraId="60D01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758" w:type="dxa"/>
            <w:shd w:val="clear" w:color="auto" w:fill="D1D2E0"/>
          </w:tcPr>
          <w:p w14:paraId="117B644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jc w:val="center"/>
              <w:textAlignment w:val="auto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b/>
                <w:bCs/>
                <w:spacing w:val="6"/>
                <w:sz w:val="28"/>
                <w:szCs w:val="28"/>
              </w:rPr>
              <w:t>时间</w:t>
            </w:r>
          </w:p>
        </w:tc>
        <w:tc>
          <w:tcPr>
            <w:tcW w:w="1710" w:type="dxa"/>
            <w:shd w:val="clear" w:color="auto" w:fill="CFCEDE"/>
          </w:tcPr>
          <w:p w14:paraId="256284A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jc w:val="center"/>
              <w:textAlignment w:val="auto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b/>
                <w:bCs/>
                <w:spacing w:val="-7"/>
                <w:sz w:val="28"/>
                <w:szCs w:val="28"/>
              </w:rPr>
              <w:t>主题</w:t>
            </w:r>
          </w:p>
        </w:tc>
        <w:tc>
          <w:tcPr>
            <w:tcW w:w="6371" w:type="dxa"/>
            <w:shd w:val="clear" w:color="auto" w:fill="D1D2E0"/>
          </w:tcPr>
          <w:p w14:paraId="4D3BC73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jc w:val="center"/>
              <w:textAlignment w:val="auto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b/>
                <w:bCs/>
                <w:spacing w:val="2"/>
                <w:sz w:val="28"/>
                <w:szCs w:val="28"/>
              </w:rPr>
              <w:t>日程安排</w:t>
            </w:r>
          </w:p>
        </w:tc>
      </w:tr>
      <w:tr w14:paraId="02C9D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758" w:type="dxa"/>
            <w:tcBorders>
              <w:bottom w:val="nil"/>
            </w:tcBorders>
          </w:tcPr>
          <w:p w14:paraId="3DAE9A8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jc w:val="center"/>
              <w:textAlignment w:val="auto"/>
              <w:rPr>
                <w:rFonts w:hint="eastAsia" w:ascii="仿宋" w:hAnsi="仿宋" w:eastAsia="仿宋" w:cs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-2"/>
                <w:sz w:val="28"/>
                <w:szCs w:val="28"/>
                <w:lang w:val="en-US" w:eastAsia="zh-CN"/>
              </w:rPr>
              <w:t>8:30-9:00</w:t>
            </w:r>
          </w:p>
        </w:tc>
        <w:tc>
          <w:tcPr>
            <w:tcW w:w="1710" w:type="dxa"/>
            <w:tcBorders>
              <w:bottom w:val="nil"/>
            </w:tcBorders>
          </w:tcPr>
          <w:p w14:paraId="3F5DE05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jc w:val="center"/>
              <w:textAlignment w:val="auto"/>
              <w:rPr>
                <w:rFonts w:hint="eastAsia" w:ascii="仿宋" w:hAnsi="仿宋" w:eastAsia="仿宋" w:cs="宋体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6371" w:type="dxa"/>
          </w:tcPr>
          <w:p w14:paraId="01C5832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jc w:val="left"/>
              <w:textAlignment w:val="auto"/>
              <w:rPr>
                <w:rFonts w:hint="eastAsia" w:ascii="仿宋" w:hAnsi="仿宋" w:eastAsia="仿宋" w:cs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-2"/>
                <w:sz w:val="28"/>
                <w:szCs w:val="28"/>
                <w:lang w:val="en-US" w:eastAsia="zh-CN"/>
              </w:rPr>
              <w:t>签到</w:t>
            </w:r>
          </w:p>
        </w:tc>
      </w:tr>
      <w:tr w14:paraId="6BA66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1758" w:type="dxa"/>
            <w:vMerge w:val="restart"/>
          </w:tcPr>
          <w:p w14:paraId="1C01DD6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jc w:val="center"/>
              <w:textAlignment w:val="auto"/>
              <w:rPr>
                <w:rFonts w:hint="eastAsia" w:ascii="仿宋" w:hAnsi="仿宋" w:eastAsia="仿宋" w:cs="宋体"/>
                <w:spacing w:val="-2"/>
                <w:sz w:val="28"/>
                <w:szCs w:val="28"/>
                <w:lang w:val="en-US" w:eastAsia="zh-CN"/>
              </w:rPr>
            </w:pPr>
          </w:p>
          <w:p w14:paraId="7FDD445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jc w:val="center"/>
              <w:textAlignment w:val="auto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"/>
                <w:sz w:val="28"/>
                <w:szCs w:val="28"/>
                <w:lang w:val="en-US" w:eastAsia="zh-CN"/>
              </w:rPr>
              <w:t>9:00-09:30</w:t>
            </w:r>
          </w:p>
        </w:tc>
        <w:tc>
          <w:tcPr>
            <w:tcW w:w="1710" w:type="dxa"/>
            <w:vMerge w:val="restart"/>
          </w:tcPr>
          <w:p w14:paraId="7F120BC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ind w:right="6"/>
              <w:jc w:val="center"/>
              <w:textAlignment w:val="auto"/>
              <w:rPr>
                <w:rFonts w:hint="eastAsia" w:ascii="仿宋" w:hAnsi="仿宋" w:eastAsia="仿宋" w:cs="宋体"/>
                <w:spacing w:val="-2"/>
                <w:sz w:val="28"/>
                <w:szCs w:val="28"/>
                <w:lang w:val="en-US" w:eastAsia="zh-CN"/>
              </w:rPr>
            </w:pPr>
          </w:p>
          <w:p w14:paraId="1D418FE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ind w:right="6"/>
              <w:jc w:val="center"/>
              <w:textAlignment w:val="auto"/>
              <w:rPr>
                <w:rFonts w:ascii="仿宋" w:hAnsi="仿宋" w:eastAsia="仿宋" w:cs="华文楷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pacing w:val="-2"/>
                <w:sz w:val="28"/>
                <w:szCs w:val="28"/>
                <w:lang w:val="en-US" w:eastAsia="zh-CN"/>
              </w:rPr>
              <w:t>致辞</w:t>
            </w:r>
          </w:p>
        </w:tc>
        <w:tc>
          <w:tcPr>
            <w:tcW w:w="6371" w:type="dxa"/>
          </w:tcPr>
          <w:p w14:paraId="221EDBC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jc w:val="left"/>
              <w:textAlignment w:val="auto"/>
              <w:rPr>
                <w:rFonts w:hint="eastAsia" w:ascii="仿宋" w:hAnsi="仿宋" w:eastAsia="仿宋" w:cs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-2"/>
                <w:sz w:val="28"/>
                <w:szCs w:val="28"/>
                <w:lang w:val="en-US" w:eastAsia="zh-CN"/>
              </w:rPr>
              <w:t>教育部等部委相关领导</w:t>
            </w:r>
          </w:p>
        </w:tc>
      </w:tr>
      <w:tr w14:paraId="72A94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58" w:type="dxa"/>
            <w:vMerge w:val="continue"/>
          </w:tcPr>
          <w:p w14:paraId="4079C82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ind w:left="13" w:right="1"/>
              <w:textAlignment w:val="auto"/>
            </w:pPr>
          </w:p>
        </w:tc>
        <w:tc>
          <w:tcPr>
            <w:tcW w:w="1710" w:type="dxa"/>
            <w:vMerge w:val="continue"/>
          </w:tcPr>
          <w:p w14:paraId="2294FDB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ind w:left="13" w:right="1"/>
              <w:textAlignment w:val="auto"/>
            </w:pPr>
          </w:p>
        </w:tc>
        <w:tc>
          <w:tcPr>
            <w:tcW w:w="6371" w:type="dxa"/>
          </w:tcPr>
          <w:p w14:paraId="27B3F95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jc w:val="left"/>
              <w:textAlignment w:val="auto"/>
              <w:rPr>
                <w:rFonts w:hint="eastAsia" w:ascii="仿宋" w:hAnsi="仿宋" w:eastAsia="仿宋" w:cs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-2"/>
                <w:sz w:val="28"/>
                <w:szCs w:val="28"/>
                <w:lang w:val="en-US" w:eastAsia="zh-CN"/>
              </w:rPr>
              <w:t>地方政府领导</w:t>
            </w:r>
          </w:p>
        </w:tc>
      </w:tr>
      <w:tr w14:paraId="5F003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758" w:type="dxa"/>
            <w:vMerge w:val="continue"/>
          </w:tcPr>
          <w:p w14:paraId="34488FE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ind w:left="13" w:right="1"/>
              <w:textAlignment w:val="auto"/>
              <w:rPr>
                <w:rFonts w:ascii="仿宋" w:hAnsi="仿宋" w:eastAsia="仿宋" w:cs="华文楷体"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  <w:vMerge w:val="continue"/>
          </w:tcPr>
          <w:p w14:paraId="72A9A8F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ind w:left="13" w:right="1"/>
              <w:textAlignment w:val="auto"/>
              <w:rPr>
                <w:rFonts w:ascii="仿宋" w:hAnsi="仿宋" w:eastAsia="仿宋" w:cs="华文楷体"/>
                <w:sz w:val="28"/>
                <w:szCs w:val="28"/>
                <w:lang w:eastAsia="zh-CN"/>
              </w:rPr>
            </w:pPr>
          </w:p>
        </w:tc>
        <w:tc>
          <w:tcPr>
            <w:tcW w:w="6371" w:type="dxa"/>
          </w:tcPr>
          <w:p w14:paraId="4044390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jc w:val="left"/>
              <w:textAlignment w:val="auto"/>
              <w:rPr>
                <w:rFonts w:hint="eastAsia" w:ascii="仿宋" w:hAnsi="仿宋" w:eastAsia="仿宋" w:cs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-2"/>
                <w:sz w:val="28"/>
                <w:szCs w:val="28"/>
                <w:lang w:val="en-US" w:eastAsia="zh-CN"/>
              </w:rPr>
              <w:t>中国教育发展战略学会领导</w:t>
            </w:r>
          </w:p>
        </w:tc>
      </w:tr>
      <w:tr w14:paraId="1F523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5" w:hRule="atLeast"/>
        </w:trPr>
        <w:tc>
          <w:tcPr>
            <w:tcW w:w="1758" w:type="dxa"/>
          </w:tcPr>
          <w:p w14:paraId="1BB4C36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jc w:val="center"/>
              <w:textAlignment w:val="auto"/>
              <w:rPr>
                <w:rFonts w:hint="eastAsia" w:ascii="仿宋" w:hAnsi="仿宋" w:eastAsia="仿宋"/>
                <w:spacing w:val="-2"/>
                <w:sz w:val="28"/>
                <w:szCs w:val="28"/>
              </w:rPr>
            </w:pPr>
          </w:p>
          <w:p w14:paraId="4368E6D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jc w:val="center"/>
              <w:textAlignment w:val="auto"/>
              <w:rPr>
                <w:rFonts w:hint="eastAsia" w:ascii="仿宋" w:hAnsi="仿宋" w:eastAsia="仿宋"/>
                <w:spacing w:val="-2"/>
                <w:sz w:val="28"/>
                <w:szCs w:val="28"/>
              </w:rPr>
            </w:pPr>
          </w:p>
          <w:p w14:paraId="7794737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jc w:val="center"/>
              <w:textAlignment w:val="auto"/>
              <w:rPr>
                <w:rFonts w:ascii="仿宋" w:hAnsi="仿宋" w:eastAsia="仿宋" w:cs="华文楷体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9:30-11:</w:t>
            </w:r>
            <w:r>
              <w:rPr>
                <w:rFonts w:hint="eastAsia" w:ascii="仿宋" w:hAnsi="仿宋" w:eastAsia="仿宋"/>
                <w:spacing w:val="-2"/>
                <w:sz w:val="28"/>
                <w:szCs w:val="28"/>
                <w:lang w:eastAsia="zh-CN"/>
              </w:rPr>
              <w:t>0</w:t>
            </w: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0</w:t>
            </w:r>
          </w:p>
        </w:tc>
        <w:tc>
          <w:tcPr>
            <w:tcW w:w="1710" w:type="dxa"/>
          </w:tcPr>
          <w:p w14:paraId="327881D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ind w:right="6"/>
              <w:jc w:val="center"/>
              <w:textAlignment w:val="auto"/>
              <w:rPr>
                <w:rFonts w:hint="eastAsia" w:ascii="仿宋" w:hAnsi="仿宋" w:eastAsia="仿宋"/>
                <w:spacing w:val="4"/>
                <w:sz w:val="28"/>
                <w:szCs w:val="28"/>
                <w:lang w:eastAsia="zh-CN"/>
              </w:rPr>
            </w:pPr>
          </w:p>
          <w:p w14:paraId="0B91991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ind w:right="6"/>
              <w:jc w:val="center"/>
              <w:textAlignment w:val="auto"/>
              <w:rPr>
                <w:rFonts w:hint="eastAsia" w:ascii="仿宋" w:hAnsi="仿宋" w:eastAsia="仿宋"/>
                <w:spacing w:val="4"/>
                <w:sz w:val="28"/>
                <w:szCs w:val="28"/>
                <w:lang w:eastAsia="zh-CN"/>
              </w:rPr>
            </w:pPr>
          </w:p>
          <w:p w14:paraId="3B041F1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ind w:right="6"/>
              <w:jc w:val="center"/>
              <w:textAlignment w:val="auto"/>
              <w:rPr>
                <w:rFonts w:ascii="仿宋" w:hAnsi="仿宋" w:eastAsia="仿宋" w:cs="华文楷体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4"/>
                <w:sz w:val="28"/>
                <w:szCs w:val="28"/>
                <w:lang w:eastAsia="zh-CN"/>
              </w:rPr>
              <w:t>主论坛</w:t>
            </w:r>
          </w:p>
        </w:tc>
        <w:tc>
          <w:tcPr>
            <w:tcW w:w="6371" w:type="dxa"/>
          </w:tcPr>
          <w:p w14:paraId="719AF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华文楷体"/>
                <w:spacing w:val="1"/>
                <w:sz w:val="28"/>
                <w:szCs w:val="28"/>
              </w:rPr>
              <w:t>主旨发言</w:t>
            </w:r>
          </w:p>
          <w:p w14:paraId="38315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教育部专家：</w:t>
            </w:r>
            <w:r>
              <w:rPr>
                <w:rFonts w:hint="default" w:ascii="仿宋" w:hAnsi="仿宋" w:eastAsia="仿宋"/>
                <w:sz w:val="28"/>
                <w:szCs w:val="28"/>
                <w:lang w:eastAsia="zh-CN"/>
              </w:rPr>
              <w:t>解读“十五五”期间教育与产业发展的宏观趋势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及相关政策文件</w:t>
            </w:r>
          </w:p>
          <w:p w14:paraId="17C1A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发改委专家：解读十五五开局产教融合实训基地政策</w:t>
            </w:r>
          </w:p>
          <w:p w14:paraId="4842B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工信部专家：产业数据赋能产教融合高质量发展；</w:t>
            </w:r>
          </w:p>
          <w:p w14:paraId="0CE67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信息化专家：人工智能赋能产教融合高质量发展。</w:t>
            </w:r>
          </w:p>
        </w:tc>
      </w:tr>
      <w:tr w14:paraId="58E25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758" w:type="dxa"/>
          </w:tcPr>
          <w:p w14:paraId="636F461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jc w:val="center"/>
              <w:textAlignment w:val="auto"/>
              <w:rPr>
                <w:rFonts w:ascii="仿宋" w:hAnsi="仿宋" w:eastAsia="仿宋" w:cs="华文楷体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"/>
                <w:sz w:val="28"/>
                <w:szCs w:val="28"/>
                <w:lang w:val="en-US" w:eastAsia="zh-CN"/>
              </w:rPr>
              <w:t>11:00-11:30</w:t>
            </w:r>
          </w:p>
        </w:tc>
        <w:tc>
          <w:tcPr>
            <w:tcW w:w="1710" w:type="dxa"/>
          </w:tcPr>
          <w:p w14:paraId="3DCA439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jc w:val="center"/>
              <w:textAlignment w:val="auto"/>
              <w:rPr>
                <w:rFonts w:ascii="仿宋" w:hAnsi="仿宋" w:eastAsia="仿宋" w:cs="华文楷体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"/>
                <w:sz w:val="28"/>
                <w:szCs w:val="28"/>
              </w:rPr>
              <w:t>高端对话</w:t>
            </w:r>
          </w:p>
        </w:tc>
        <w:tc>
          <w:tcPr>
            <w:tcW w:w="6371" w:type="dxa"/>
          </w:tcPr>
          <w:p w14:paraId="52BF9E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20" w:lineRule="atLeast"/>
              <w:textAlignment w:val="auto"/>
              <w:rPr>
                <w:rFonts w:ascii="仿宋" w:hAnsi="仿宋" w:eastAsia="仿宋" w:cs="华文楷体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华文楷体"/>
                <w:spacing w:val="-3"/>
                <w:sz w:val="28"/>
                <w:szCs w:val="28"/>
              </w:rPr>
              <w:t>政</w:t>
            </w:r>
            <w:r>
              <w:rPr>
                <w:rFonts w:hint="eastAsia" w:ascii="仿宋" w:hAnsi="仿宋" w:eastAsia="仿宋" w:cs="华文楷体"/>
                <w:sz w:val="28"/>
                <w:szCs w:val="28"/>
              </w:rPr>
              <w:t>府、院校与企业，对话产教融合校企合作的关键性问题，深度研讨</w:t>
            </w:r>
          </w:p>
        </w:tc>
      </w:tr>
      <w:tr w14:paraId="00FAF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58" w:type="dxa"/>
          </w:tcPr>
          <w:p w14:paraId="796A2D4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jc w:val="center"/>
              <w:textAlignment w:val="auto"/>
              <w:rPr>
                <w:rFonts w:ascii="仿宋" w:hAnsi="仿宋" w:eastAsia="仿宋" w:cs="华文楷体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"/>
                <w:sz w:val="28"/>
                <w:szCs w:val="28"/>
                <w:lang w:eastAsia="zh-CN"/>
              </w:rPr>
              <w:t>11:</w:t>
            </w:r>
            <w:r>
              <w:rPr>
                <w:rFonts w:hint="eastAsia" w:ascii="仿宋" w:hAnsi="仿宋" w:eastAsia="仿宋" w:cs="宋体"/>
                <w:spacing w:val="-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spacing w:val="-2"/>
                <w:sz w:val="28"/>
                <w:szCs w:val="28"/>
                <w:lang w:eastAsia="zh-CN"/>
              </w:rPr>
              <w:t>-12:00</w:t>
            </w:r>
          </w:p>
        </w:tc>
        <w:tc>
          <w:tcPr>
            <w:tcW w:w="1710" w:type="dxa"/>
          </w:tcPr>
          <w:p w14:paraId="3F97DC3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jc w:val="center"/>
              <w:textAlignment w:val="auto"/>
              <w:rPr>
                <w:rFonts w:ascii="仿宋" w:hAnsi="仿宋" w:eastAsia="仿宋" w:cs="华文楷体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"/>
                <w:sz w:val="28"/>
                <w:szCs w:val="28"/>
              </w:rPr>
              <w:t>重点工作发布</w:t>
            </w:r>
          </w:p>
        </w:tc>
        <w:tc>
          <w:tcPr>
            <w:tcW w:w="6371" w:type="dxa"/>
          </w:tcPr>
          <w:p w14:paraId="03C5CFCF">
            <w:pPr>
              <w:pStyle w:val="5"/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ind w:left="0" w:leftChars="0" w:firstLine="0" w:firstLineChars="0"/>
              <w:textAlignment w:val="auto"/>
              <w:rPr>
                <w:rFonts w:ascii="仿宋" w:hAnsi="仿宋" w:eastAsia="仿宋" w:cs="华文楷体"/>
                <w:spacing w:val="-3"/>
                <w:sz w:val="28"/>
                <w:szCs w:val="28"/>
              </w:rPr>
            </w:pPr>
          </w:p>
        </w:tc>
      </w:tr>
      <w:tr w14:paraId="1FC55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58" w:type="dxa"/>
          </w:tcPr>
          <w:p w14:paraId="2A723EB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560" w:lineRule="atLeast"/>
              <w:jc w:val="center"/>
              <w:textAlignment w:val="auto"/>
              <w:rPr>
                <w:rFonts w:ascii="仿宋" w:hAnsi="仿宋" w:eastAsia="仿宋" w:cs="华文楷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"/>
                <w:sz w:val="28"/>
                <w:szCs w:val="28"/>
                <w:lang w:val="en-US" w:eastAsia="zh-CN"/>
              </w:rPr>
              <w:t>12:00-14:00</w:t>
            </w:r>
          </w:p>
        </w:tc>
        <w:tc>
          <w:tcPr>
            <w:tcW w:w="8081" w:type="dxa"/>
            <w:gridSpan w:val="2"/>
          </w:tcPr>
          <w:p w14:paraId="2E76601B">
            <w:pPr>
              <w:rPr>
                <w:rFonts w:hint="eastAsia" w:ascii="仿宋" w:hAnsi="仿宋" w:eastAsia="仿宋" w:cs="华文楷体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3"/>
                <w:sz w:val="28"/>
                <w:szCs w:val="28"/>
              </w:rPr>
              <w:t>午餐</w:t>
            </w:r>
          </w:p>
        </w:tc>
      </w:tr>
    </w:tbl>
    <w:p w14:paraId="3AC2D715">
      <w:pPr>
        <w:jc w:val="center"/>
        <w:rPr>
          <w:rFonts w:hint="eastAsia" w:ascii="Times New Roman" w:hAnsi="Times New Roman" w:eastAsia="仿宋_GB2312" w:cs="仿宋_GB2312"/>
          <w:b/>
          <w:bCs/>
          <w:kern w:val="0"/>
          <w:sz w:val="32"/>
          <w:szCs w:val="32"/>
          <w:lang w:val="en-US" w:eastAsia="zh-CN" w:bidi="ar-SA"/>
        </w:rPr>
      </w:pPr>
    </w:p>
    <w:tbl>
      <w:tblPr>
        <w:tblStyle w:val="6"/>
        <w:tblpPr w:leftFromText="180" w:rightFromText="180" w:vertAnchor="text" w:horzAnchor="page" w:tblpX="1155" w:tblpY="263"/>
        <w:tblOverlap w:val="never"/>
        <w:tblW w:w="97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9"/>
        <w:gridCol w:w="7230"/>
      </w:tblGrid>
      <w:tr w14:paraId="741BE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9799" w:type="dxa"/>
            <w:gridSpan w:val="2"/>
          </w:tcPr>
          <w:p w14:paraId="199C1EB9">
            <w:pPr>
              <w:pStyle w:val="5"/>
              <w:spacing w:before="45" w:line="219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5"/>
                <w:sz w:val="28"/>
                <w:szCs w:val="28"/>
                <w:lang w:val="en-US" w:eastAsia="zh-CN"/>
              </w:rPr>
              <w:t xml:space="preserve">9月21日下午 </w:t>
            </w:r>
            <w:r>
              <w:rPr>
                <w:rFonts w:hint="eastAsia" w:ascii="仿宋" w:hAnsi="仿宋" w:eastAsia="仿宋"/>
                <w:b/>
                <w:bCs/>
                <w:spacing w:val="5"/>
                <w:sz w:val="28"/>
                <w:szCs w:val="28"/>
                <w:lang w:eastAsia="zh-CN"/>
              </w:rPr>
              <w:t>平行</w:t>
            </w:r>
            <w:r>
              <w:rPr>
                <w:rFonts w:hint="eastAsia" w:ascii="仿宋" w:hAnsi="仿宋" w:eastAsia="仿宋"/>
                <w:b/>
                <w:bCs/>
                <w:spacing w:val="5"/>
                <w:sz w:val="28"/>
                <w:szCs w:val="28"/>
                <w:lang w:val="en-US" w:eastAsia="zh-CN"/>
              </w:rPr>
              <w:t>研讨会</w:t>
            </w:r>
          </w:p>
        </w:tc>
      </w:tr>
      <w:tr w14:paraId="67558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569" w:type="dxa"/>
          </w:tcPr>
          <w:p w14:paraId="09EE3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时间</w:t>
            </w:r>
          </w:p>
        </w:tc>
        <w:tc>
          <w:tcPr>
            <w:tcW w:w="7230" w:type="dxa"/>
          </w:tcPr>
          <w:p w14:paraId="76916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平行研讨会名称</w:t>
            </w:r>
          </w:p>
        </w:tc>
      </w:tr>
      <w:tr w14:paraId="6CA00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569" w:type="dxa"/>
            <w:vMerge w:val="restart"/>
          </w:tcPr>
          <w:p w14:paraId="12BB9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  <w:p w14:paraId="68DDE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  <w:p w14:paraId="259F1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 w:bidi="ar-SA"/>
              </w:rPr>
              <w:t>14:00-17:00</w:t>
            </w:r>
          </w:p>
          <w:p w14:paraId="55DD8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230" w:type="dxa"/>
          </w:tcPr>
          <w:p w14:paraId="1360C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宋体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 w:bidi="ar-SA"/>
              </w:rPr>
              <w:t>研讨会一 ：产教融合载体建设</w:t>
            </w:r>
          </w:p>
        </w:tc>
      </w:tr>
      <w:tr w14:paraId="210C6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569" w:type="dxa"/>
            <w:vMerge w:val="continue"/>
          </w:tcPr>
          <w:p w14:paraId="30E88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230" w:type="dxa"/>
          </w:tcPr>
          <w:p w14:paraId="42CA7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宋体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 w:bidi="ar-SA"/>
              </w:rPr>
              <w:t>研讨会二 ：产教融合国际化</w:t>
            </w:r>
          </w:p>
        </w:tc>
      </w:tr>
      <w:tr w14:paraId="7EE3F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569" w:type="dxa"/>
            <w:vMerge w:val="continue"/>
          </w:tcPr>
          <w:p w14:paraId="06FB7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230" w:type="dxa"/>
          </w:tcPr>
          <w:p w14:paraId="5C02D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宋体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 w:bidi="ar-SA"/>
              </w:rPr>
              <w:t>研讨会三 ：产教融合与新兴产业</w:t>
            </w:r>
          </w:p>
        </w:tc>
      </w:tr>
      <w:tr w14:paraId="0E138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569" w:type="dxa"/>
            <w:vMerge w:val="continue"/>
          </w:tcPr>
          <w:p w14:paraId="69299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230" w:type="dxa"/>
          </w:tcPr>
          <w:p w14:paraId="2532E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 w:bidi="ar-SA"/>
              </w:rPr>
              <w:t>研讨会四 ：产教融合与要素改革</w:t>
            </w:r>
          </w:p>
        </w:tc>
      </w:tr>
      <w:tr w14:paraId="7A2AE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569" w:type="dxa"/>
            <w:vMerge w:val="continue"/>
          </w:tcPr>
          <w:p w14:paraId="79C6C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230" w:type="dxa"/>
          </w:tcPr>
          <w:p w14:paraId="0D1DD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 w:bidi="ar-SA"/>
              </w:rPr>
              <w:t>研讨会五：产教融合与技能人才队伍建设</w:t>
            </w:r>
          </w:p>
        </w:tc>
      </w:tr>
      <w:tr w14:paraId="75BC9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9799" w:type="dxa"/>
            <w:gridSpan w:val="2"/>
          </w:tcPr>
          <w:p w14:paraId="32FF889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b/>
                <w:bCs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5"/>
                <w:sz w:val="28"/>
                <w:szCs w:val="28"/>
                <w:lang w:val="en-US" w:eastAsia="zh-CN"/>
              </w:rPr>
              <w:t>9月22日上午</w:t>
            </w:r>
            <w:r>
              <w:rPr>
                <w:rFonts w:hint="eastAsia" w:ascii="仿宋" w:hAnsi="仿宋" w:eastAsia="仿宋"/>
                <w:b/>
                <w:bCs/>
                <w:spacing w:val="5"/>
                <w:sz w:val="28"/>
                <w:szCs w:val="28"/>
                <w:lang w:eastAsia="zh-CN"/>
              </w:rPr>
              <w:t>参访观摩</w:t>
            </w:r>
            <w:r>
              <w:rPr>
                <w:rFonts w:hint="eastAsia" w:ascii="仿宋" w:hAnsi="仿宋" w:eastAsia="仿宋"/>
                <w:b/>
                <w:bCs/>
                <w:spacing w:val="5"/>
                <w:sz w:val="28"/>
                <w:szCs w:val="28"/>
                <w:lang w:val="en-US" w:eastAsia="zh-CN"/>
              </w:rPr>
              <w:t>产教融合特色学校或企业</w:t>
            </w:r>
          </w:p>
        </w:tc>
      </w:tr>
      <w:tr w14:paraId="08098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9799" w:type="dxa"/>
            <w:gridSpan w:val="2"/>
          </w:tcPr>
          <w:p w14:paraId="17B82E8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5"/>
                <w:sz w:val="28"/>
                <w:szCs w:val="28"/>
                <w:lang w:val="en-US" w:eastAsia="zh-CN"/>
              </w:rPr>
              <w:t>9月22日下午</w:t>
            </w:r>
            <w:r>
              <w:rPr>
                <w:rFonts w:hint="eastAsia" w:ascii="仿宋" w:hAnsi="仿宋" w:eastAsia="仿宋"/>
                <w:b/>
                <w:bCs/>
                <w:spacing w:val="5"/>
                <w:sz w:val="28"/>
                <w:szCs w:val="28"/>
                <w:lang w:eastAsia="zh-CN"/>
              </w:rPr>
              <w:t>交流</w:t>
            </w:r>
          </w:p>
        </w:tc>
      </w:tr>
      <w:tr w14:paraId="1600B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9799" w:type="dxa"/>
            <w:gridSpan w:val="2"/>
          </w:tcPr>
          <w:p w14:paraId="52E4836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5"/>
                <w:sz w:val="28"/>
                <w:szCs w:val="28"/>
                <w:lang w:val="en-US" w:eastAsia="zh-CN"/>
              </w:rPr>
              <w:t>9月23日返程</w:t>
            </w:r>
          </w:p>
        </w:tc>
      </w:tr>
      <w:tr w14:paraId="34895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9799" w:type="dxa"/>
            <w:gridSpan w:val="2"/>
          </w:tcPr>
          <w:p w14:paraId="0F7F6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82" w:firstLineChars="200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spacing w:val="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5"/>
                <w:kern w:val="2"/>
                <w:sz w:val="28"/>
                <w:szCs w:val="28"/>
                <w:lang w:val="en-US" w:eastAsia="zh-CN" w:bidi="ar-SA"/>
              </w:rPr>
              <w:t>会议同期将展示产教融合高质量发展成果</w:t>
            </w:r>
          </w:p>
          <w:p w14:paraId="573B92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 w:firstLine="580" w:firstLineChars="200"/>
              <w:jc w:val="left"/>
              <w:textAlignment w:val="auto"/>
              <w:rPr>
                <w:rFonts w:hint="default" w:ascii="仿宋" w:hAnsi="仿宋" w:eastAsia="仿宋" w:cs="宋体"/>
                <w:b w:val="0"/>
                <w:bCs w:val="0"/>
                <w:spacing w:val="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pacing w:val="5"/>
                <w:kern w:val="2"/>
                <w:sz w:val="28"/>
                <w:szCs w:val="28"/>
                <w:lang w:val="en-US" w:eastAsia="zh-CN" w:bidi="ar-SA"/>
              </w:rPr>
              <w:t>展示1：产教融合典型案例；</w:t>
            </w:r>
          </w:p>
          <w:p w14:paraId="27B318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 w:firstLine="580" w:firstLineChars="200"/>
              <w:jc w:val="left"/>
              <w:textAlignment w:val="auto"/>
              <w:rPr>
                <w:rFonts w:hint="eastAsia" w:ascii="仿宋" w:hAnsi="仿宋" w:eastAsia="仿宋" w:cs="宋体"/>
                <w:b w:val="0"/>
                <w:bCs w:val="0"/>
                <w:spacing w:val="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pacing w:val="5"/>
                <w:kern w:val="2"/>
                <w:sz w:val="28"/>
                <w:szCs w:val="28"/>
                <w:lang w:val="en-US" w:eastAsia="zh-CN" w:bidi="ar-SA"/>
              </w:rPr>
              <w:t>展示2：行业产教融合共同体标杆培育单位建设成果；</w:t>
            </w:r>
          </w:p>
          <w:p w14:paraId="7C19EE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 w:firstLine="580" w:firstLineChars="200"/>
              <w:jc w:val="left"/>
              <w:textAlignment w:val="auto"/>
              <w:rPr>
                <w:rFonts w:hint="eastAsia" w:ascii="仿宋" w:hAnsi="仿宋" w:eastAsia="仿宋" w:cs="宋体"/>
                <w:b w:val="0"/>
                <w:bCs w:val="0"/>
                <w:spacing w:val="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pacing w:val="5"/>
                <w:kern w:val="2"/>
                <w:sz w:val="28"/>
                <w:szCs w:val="28"/>
                <w:lang w:val="en-US" w:eastAsia="zh-CN" w:bidi="ar-SA"/>
              </w:rPr>
              <w:t>展示3：市域产教联合体培育单位建设成果；</w:t>
            </w:r>
          </w:p>
          <w:p w14:paraId="71C355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 w:firstLine="580" w:firstLineChars="200"/>
              <w:jc w:val="left"/>
              <w:textAlignment w:val="auto"/>
              <w:rPr>
                <w:rFonts w:hint="eastAsia" w:ascii="仿宋" w:hAnsi="仿宋" w:eastAsia="仿宋" w:cs="宋体"/>
                <w:b w:val="0"/>
                <w:bCs w:val="0"/>
                <w:spacing w:val="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pacing w:val="5"/>
                <w:kern w:val="2"/>
                <w:sz w:val="28"/>
                <w:szCs w:val="28"/>
                <w:lang w:val="en-US" w:eastAsia="zh-CN" w:bidi="ar-SA"/>
              </w:rPr>
              <w:t>展示4：AI赋能产教融合；</w:t>
            </w:r>
          </w:p>
          <w:p w14:paraId="460FAB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 w:firstLine="580" w:firstLineChars="200"/>
              <w:jc w:val="left"/>
              <w:textAlignment w:val="auto"/>
              <w:rPr>
                <w:rFonts w:hint="eastAsia" w:ascii="仿宋" w:hAnsi="仿宋" w:eastAsia="仿宋" w:cs="宋体"/>
                <w:b w:val="0"/>
                <w:bCs w:val="0"/>
                <w:spacing w:val="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pacing w:val="5"/>
                <w:kern w:val="2"/>
                <w:sz w:val="28"/>
                <w:szCs w:val="28"/>
                <w:lang w:val="en-US" w:eastAsia="zh-CN" w:bidi="ar-SA"/>
              </w:rPr>
              <w:t>展示5：产教融合国际化。</w:t>
            </w:r>
          </w:p>
        </w:tc>
      </w:tr>
    </w:tbl>
    <w:p w14:paraId="6484DE3E">
      <w:pPr>
        <w:pStyle w:val="2"/>
      </w:pPr>
      <w:r>
        <w:rPr>
          <w:rFonts w:hint="eastAsia" w:ascii="仿宋" w:hAnsi="仿宋" w:eastAsia="仿宋" w:cs="华文楷体"/>
          <w:sz w:val="28"/>
          <w:szCs w:val="28"/>
          <w:highlight w:val="none"/>
          <w:lang w:val="en-US" w:eastAsia="zh-CN" w:bidi="ar-SA"/>
        </w:rPr>
        <w:t>注：具体日程以实际安排为准。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99EBA">
    <w:pPr>
      <w:spacing w:line="173" w:lineRule="auto"/>
      <w:ind w:left="5045"/>
      <w:rPr>
        <w:rFonts w:ascii="Times New Roman" w:hAnsi="Times New Roman" w:eastAsia="Times New Roman" w:cs="Times New Roman"/>
        <w:sz w:val="14"/>
        <w:szCs w:val="1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41423"/>
    <w:rsid w:val="4464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eastAsia="en-US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2026-07-24T05:21:00Z</dcterms:created>
  <dc:creator>王奕栋</dc:creator>
  <cp:lastModifiedBy>王奕栋</cp:lastModifiedBy>
  <dcterms:modified xsi:type="dcterms:W3CDTF">2026-07-24T05:22:33Z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66A913FC9E8046A784D5D62784E34749_11</vt:lpwstr>
  </property>
  <property fmtid="{D5CDD505-2E9C-101B-9397-08002B2CF9AE}" pid="4" name="KSOTemplateDocerSaveRecord">
    <vt:lpwstr>eyJoZGlkIjoiM2E3MzFmMmExOTc2MTRmZjkzYTM1OGVkZDJhMmZjODAiLCJ1c2VySWQiOiIzNTUwNTMyNjQifQ==</vt:lpwstr>
  </property>
</Properties>
</file>